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>8º ANO A E B</w:t>
      </w:r>
    </w:p>
    <w:p>
      <w:pPr>
        <w:rPr>
          <w:lang w:val="pt-BR"/>
        </w:rPr>
      </w:pPr>
      <w:r>
        <w:rPr>
          <w:lang w:val="pt-BR"/>
        </w:rPr>
        <w:t>PROFESSORA: KESSIA FERREIRA</w:t>
      </w:r>
    </w:p>
    <w:p>
      <w:pPr>
        <w:rPr>
          <w:lang w:val="pt-BR"/>
        </w:rPr>
      </w:pPr>
      <w:r>
        <w:rPr>
          <w:lang w:val="pt-BR"/>
        </w:rPr>
        <w:t>DISCIPLINA: FÍSICA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ATIVIDADES</w:t>
      </w:r>
    </w:p>
    <w:p>
      <w:pPr>
        <w:rPr>
          <w:lang w:val="pt-BR"/>
        </w:rPr>
      </w:pPr>
    </w:p>
    <w:p>
      <w:pPr>
        <w:rPr>
          <w:rFonts w:hint="default"/>
          <w:lang w:val="pt-BR"/>
        </w:rPr>
      </w:pPr>
      <w:r>
        <w:rPr>
          <w:lang w:val="pt-BR"/>
        </w:rPr>
        <w:t xml:space="preserve">- Ler os textos do </w:t>
      </w:r>
      <w:r>
        <w:rPr>
          <w:rFonts w:hint="default"/>
          <w:lang w:val="pt-BR"/>
        </w:rPr>
        <w:t>“Fora da caixa” da página 760, assistir os QRCode e responder as questões da página 761.</w:t>
      </w: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>- Responder todas as questões dos “Exercícios de Fixação”, páginas 763 a 767.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Obs: Caso surjam dúvidas sobre o assunto, sugiro assistir o vídeo abaixo. </w:t>
      </w:r>
    </w:p>
    <w:p>
      <w:pPr>
        <w:rPr>
          <w:rFonts w:hint="default"/>
          <w:lang w:val="pt-BR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"https://www.youtube.com/watch?v=wlTa_yTElGM"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https://www.youtube.com/watch?v=wlTa_yTElGM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hint="default" w:ascii="SimSun" w:hAnsi="SimSun" w:eastAsia="SimSun" w:cs="SimSun"/>
          <w:sz w:val="24"/>
          <w:szCs w:val="24"/>
          <w:lang w:val="pt-BR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00E4"/>
    <w:rsid w:val="663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2020-03-18T22:07:00Z</dcterms:created>
  <dc:creator>Kessia Ferreira</dc:creator>
  <cp:lastModifiedBy>Kessia Ferreira</cp:lastModifiedBy>
  <dcterms:modified xsi:type="dcterms:W3CDTF">2020-03-18T22:16:57Z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